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0B" w:rsidRDefault="0078540B" w:rsidP="0078540B">
      <w:pPr>
        <w:pStyle w:val="a4"/>
        <w:shd w:val="clear" w:color="auto" w:fill="F5F5F5"/>
        <w:spacing w:before="0" w:beforeAutospacing="0" w:after="0" w:afterAutospacing="0"/>
        <w:ind w:firstLine="340"/>
        <w:jc w:val="center"/>
        <w:rPr>
          <w:sz w:val="36"/>
          <w:szCs w:val="36"/>
          <w:shd w:val="clear" w:color="auto" w:fill="FFFFFF" w:themeFill="background1"/>
        </w:rPr>
      </w:pPr>
      <w:r w:rsidRPr="0078540B">
        <w:rPr>
          <w:sz w:val="36"/>
          <w:szCs w:val="36"/>
          <w:shd w:val="clear" w:color="auto" w:fill="FFFFFF" w:themeFill="background1"/>
        </w:rPr>
        <w:t xml:space="preserve">Будем </w:t>
      </w:r>
      <w:proofErr w:type="gramStart"/>
      <w:r w:rsidRPr="0078540B">
        <w:rPr>
          <w:sz w:val="36"/>
          <w:szCs w:val="36"/>
          <w:shd w:val="clear" w:color="auto" w:fill="FFFFFF" w:themeFill="background1"/>
        </w:rPr>
        <w:t>учиться</w:t>
      </w:r>
      <w:proofErr w:type="gramEnd"/>
      <w:r w:rsidRPr="0078540B">
        <w:rPr>
          <w:sz w:val="36"/>
          <w:szCs w:val="36"/>
          <w:shd w:val="clear" w:color="auto" w:fill="FFFFFF" w:themeFill="background1"/>
        </w:rPr>
        <w:t xml:space="preserve"> и работать в Нижнем Тагиле</w:t>
      </w:r>
    </w:p>
    <w:p w:rsidR="0078540B" w:rsidRPr="0078540B" w:rsidRDefault="0078540B" w:rsidP="0078540B">
      <w:pPr>
        <w:pStyle w:val="a4"/>
        <w:shd w:val="clear" w:color="auto" w:fill="F5F5F5"/>
        <w:spacing w:before="0" w:beforeAutospacing="0" w:after="0" w:afterAutospacing="0"/>
        <w:ind w:firstLine="340"/>
        <w:jc w:val="center"/>
        <w:rPr>
          <w:sz w:val="36"/>
          <w:szCs w:val="36"/>
        </w:rPr>
      </w:pPr>
    </w:p>
    <w:p w:rsidR="0078540B" w:rsidRPr="0078540B" w:rsidRDefault="0078540B" w:rsidP="0078540B">
      <w:pPr>
        <w:pStyle w:val="a4"/>
        <w:shd w:val="clear" w:color="auto" w:fill="F5F5F5"/>
        <w:spacing w:before="0" w:beforeAutospacing="0" w:after="0" w:afterAutospacing="0"/>
        <w:ind w:firstLine="340"/>
        <w:rPr>
          <w:rFonts w:ascii="Tahoma" w:hAnsi="Tahoma" w:cs="Tahoma"/>
          <w:color w:val="000000"/>
          <w:sz w:val="28"/>
          <w:szCs w:val="28"/>
        </w:rPr>
      </w:pPr>
      <w:r w:rsidRPr="0078540B">
        <w:rPr>
          <w:rFonts w:ascii="Tahoma" w:hAnsi="Tahoma" w:cs="Tahoma"/>
          <w:color w:val="000000"/>
          <w:sz w:val="28"/>
          <w:szCs w:val="28"/>
        </w:rPr>
        <w:t>Нижнетагильский горно-металлургический колледж имени Е. А. и М. Е.Черепановых распахнул свои двери перед будущими абитуриентами  -  22.12.17 провёл День открытых дверей, который посетили  учащиеся объединения «Начни своё дело» (15 чел.). Это одно из старейших в России и на Урале профессиональное  учебное заведение - открыто по Указу Петра І в 1709 году.     </w:t>
      </w:r>
    </w:p>
    <w:p w:rsidR="0078540B" w:rsidRDefault="0078540B" w:rsidP="0078540B">
      <w:pPr>
        <w:pStyle w:val="a4"/>
        <w:shd w:val="clear" w:color="auto" w:fill="F5F5F5"/>
        <w:spacing w:before="0" w:beforeAutospacing="0" w:after="0" w:afterAutospacing="0"/>
        <w:ind w:firstLine="340"/>
        <w:rPr>
          <w:rFonts w:ascii="Tahoma" w:hAnsi="Tahoma" w:cs="Tahoma"/>
          <w:color w:val="000000"/>
          <w:sz w:val="28"/>
          <w:szCs w:val="28"/>
        </w:rPr>
      </w:pPr>
      <w:r w:rsidRPr="0078540B">
        <w:rPr>
          <w:rFonts w:ascii="Tahoma" w:hAnsi="Tahoma" w:cs="Tahoma"/>
          <w:color w:val="000000"/>
          <w:sz w:val="28"/>
          <w:szCs w:val="28"/>
        </w:rPr>
        <w:t>      В ходе мероприятия ребята были проинформированы о важности планирования своего профессионального пути, об условиях поступления и обучения, посмотрели фильм о  колледже, побеседовали с сотрудниками приёмной комиссии.  Опытные педагоги и студенты рассказали ребятам о профессиях, востребованных в городе Нижний Тагил, подготовка которых ведётся в колледже.  Далее молодые люди осмотрели хорошо оснащённые учебные аудитории и лаборатории, посетили музей, где познакомились  с историей  колледжа.  Участие учащихся  в таких мероприятиях, надеемся,  позволит им более осознанно подойти к выбору будущей профессии и всё это благодаря реализации проекта «Маршрут успеха».</w:t>
      </w:r>
    </w:p>
    <w:p w:rsidR="0078540B" w:rsidRDefault="0078540B" w:rsidP="0078540B">
      <w:pPr>
        <w:pStyle w:val="a4"/>
        <w:shd w:val="clear" w:color="auto" w:fill="F5F5F5"/>
        <w:spacing w:before="0" w:beforeAutospacing="0" w:after="0" w:afterAutospacing="0"/>
        <w:ind w:firstLine="340"/>
        <w:rPr>
          <w:rFonts w:ascii="Tahoma" w:hAnsi="Tahoma" w:cs="Tahoma"/>
          <w:color w:val="000000"/>
          <w:sz w:val="28"/>
          <w:szCs w:val="28"/>
        </w:rPr>
      </w:pPr>
    </w:p>
    <w:p w:rsidR="0078540B" w:rsidRPr="0078540B" w:rsidRDefault="0078540B" w:rsidP="0078540B">
      <w:pPr>
        <w:pStyle w:val="a4"/>
        <w:shd w:val="clear" w:color="auto" w:fill="F5F5F5"/>
        <w:spacing w:before="0" w:beforeAutospacing="0" w:after="0" w:afterAutospacing="0"/>
        <w:ind w:firstLine="340"/>
        <w:rPr>
          <w:rFonts w:ascii="Tahoma" w:hAnsi="Tahoma" w:cs="Tahoma"/>
          <w:color w:val="000000"/>
          <w:sz w:val="28"/>
          <w:szCs w:val="28"/>
        </w:rPr>
      </w:pPr>
    </w:p>
    <w:p w:rsidR="003E2B6A" w:rsidRPr="0078540B" w:rsidRDefault="0078540B" w:rsidP="0078540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1865" cy="3174365"/>
            <wp:effectExtent l="19050" t="0" r="635" b="0"/>
            <wp:docPr id="1" name="Рисунок 1" descr="http://xn--d1aa4bc.xn----7sbacgtlk8bdbdx2b.xn--p1ai/images/6db0d4c2af43b6807575ad9e32b9d3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d1aa4bc.xn----7sbacgtlk8bdbdx2b.xn--p1ai/images/6db0d4c2af43b6807575ad9e32b9d37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B6A" w:rsidRPr="0078540B" w:rsidSect="003E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28494B"/>
    <w:rsid w:val="0028494B"/>
    <w:rsid w:val="00352DA3"/>
    <w:rsid w:val="003E2B6A"/>
    <w:rsid w:val="0078540B"/>
    <w:rsid w:val="00B66BAF"/>
    <w:rsid w:val="00E40A8F"/>
    <w:rsid w:val="00F81AC6"/>
    <w:rsid w:val="00F8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94B"/>
    <w:rPr>
      <w:color w:val="0000FF"/>
      <w:u w:val="single"/>
    </w:rPr>
  </w:style>
  <w:style w:type="paragraph" w:styleId="a4">
    <w:name w:val="No Spacing"/>
    <w:basedOn w:val="a"/>
    <w:uiPriority w:val="1"/>
    <w:qFormat/>
    <w:rsid w:val="0078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2018-01-09T18:30:00Z</dcterms:created>
  <dcterms:modified xsi:type="dcterms:W3CDTF">2018-01-09T18:42:00Z</dcterms:modified>
</cp:coreProperties>
</file>